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5DC" w:rsidRDefault="001D15DC" w:rsidP="001D15D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  <w:lang w:val="en-US"/>
        </w:rPr>
        <w:t>III</w:t>
      </w:r>
      <w:r>
        <w:rPr>
          <w:b/>
          <w:bCs/>
          <w:color w:val="000000"/>
        </w:rPr>
        <w:t>. Должностные обязанности</w:t>
      </w:r>
    </w:p>
    <w:p w:rsidR="001D15DC" w:rsidRDefault="001D15DC" w:rsidP="001D15D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D15DC" w:rsidRDefault="001D15DC" w:rsidP="001D15DC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3.1. Основные обязанности </w:t>
      </w:r>
      <w:r>
        <w:t xml:space="preserve">главного специалиста отдела бюджетного учета </w:t>
      </w:r>
      <w:r w:rsidRPr="00450CE7">
        <w:rPr>
          <w:bCs/>
        </w:rPr>
        <w:t>и сводной отчетности</w:t>
      </w:r>
      <w:r>
        <w:t>,</w:t>
      </w:r>
      <w:r>
        <w:rPr>
          <w:b/>
          <w:bCs/>
          <w:color w:val="000000"/>
        </w:rPr>
        <w:t xml:space="preserve"> </w:t>
      </w:r>
      <w:r>
        <w:rPr>
          <w:bCs/>
          <w:color w:val="000000"/>
        </w:rPr>
        <w:t>установленн</w:t>
      </w:r>
      <w:r>
        <w:rPr>
          <w:color w:val="000000"/>
        </w:rPr>
        <w:t>ые как муниципальному служащему, определены статьей 12 Федерального Закона от 02.03.2007 №25-ФЗ «О муниципальной службе в Российской Федерации».</w:t>
      </w:r>
    </w:p>
    <w:p w:rsidR="001D15DC" w:rsidRDefault="001D15DC" w:rsidP="001D15DC">
      <w:pPr>
        <w:shd w:val="clear" w:color="auto" w:fill="FFFFFF"/>
        <w:jc w:val="both"/>
      </w:pPr>
      <w:r>
        <w:rPr>
          <w:color w:val="000000"/>
        </w:rPr>
        <w:t xml:space="preserve">3.2. Исходя из задач и функций, определенных Положением о департаменте финансов, на главного специалиста отдела бюджетного учета </w:t>
      </w:r>
      <w:r w:rsidRPr="00450CE7">
        <w:rPr>
          <w:bCs/>
        </w:rPr>
        <w:t>и сводной отчетности</w:t>
      </w:r>
      <w:r>
        <w:rPr>
          <w:color w:val="000000"/>
        </w:rPr>
        <w:t xml:space="preserve"> возлагаются следующие обязанности:</w:t>
      </w:r>
    </w:p>
    <w:p w:rsidR="001D15DC" w:rsidRDefault="001D15DC" w:rsidP="001D15DC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</w:rPr>
      </w:pPr>
      <w:r>
        <w:rPr>
          <w:iCs/>
          <w:color w:val="000000"/>
        </w:rPr>
        <w:t>3.2.1.</w:t>
      </w:r>
      <w:r>
        <w:rPr>
          <w:i/>
          <w:iCs/>
          <w:color w:val="000000"/>
        </w:rPr>
        <w:t xml:space="preserve"> </w:t>
      </w:r>
      <w:r>
        <w:rPr>
          <w:iCs/>
          <w:color w:val="000000"/>
        </w:rPr>
        <w:t xml:space="preserve">Осуществлять бюджетный учет по кассовым поступлениям в бюджет в виде дотаций, субсидий, субвенций. </w:t>
      </w:r>
    </w:p>
    <w:p w:rsidR="001D15DC" w:rsidRDefault="001D15DC" w:rsidP="001D15DC">
      <w:pPr>
        <w:jc w:val="both"/>
      </w:pPr>
      <w:r>
        <w:rPr>
          <w:color w:val="000000"/>
        </w:rPr>
        <w:t>3.2.2. Производить уточнение поступлений по расчетным документам, в которых не указан код дохода или указан неверный код бюджетной классификации РФ.</w:t>
      </w:r>
      <w:r>
        <w:t xml:space="preserve">  </w:t>
      </w:r>
    </w:p>
    <w:p w:rsidR="001D15DC" w:rsidRDefault="001D15DC" w:rsidP="001D15D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3.2.3. Осуществлять бюджетный учет по кассовому выбытию бюджетных средств и восстановление кассовых расходов по лицевым счетам бюджетополучателей.  </w:t>
      </w:r>
    </w:p>
    <w:p w:rsidR="001D15DC" w:rsidRDefault="001D15DC" w:rsidP="001D15D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3.2.4. Производить оформление чека на получение наличных денег.</w:t>
      </w:r>
    </w:p>
    <w:p w:rsidR="001D15DC" w:rsidRDefault="001D15DC" w:rsidP="001D15D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3.2.5. Осуществлять учет по возврату бюджетных средств по объявлениям, внесенным через кредитную организацию.</w:t>
      </w:r>
    </w:p>
    <w:p w:rsidR="001D15DC" w:rsidRDefault="001D15DC" w:rsidP="001D15DC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color w:val="000000"/>
        </w:rPr>
        <w:t>3.2.</w:t>
      </w:r>
      <w:r w:rsidR="009E1140">
        <w:rPr>
          <w:color w:val="000000"/>
        </w:rPr>
        <w:t>6</w:t>
      </w:r>
      <w:r>
        <w:rPr>
          <w:color w:val="000000"/>
        </w:rPr>
        <w:t>. Формировать отчетность об исполнении консолидированного бюджета в части  межбюджетных трансфертов.</w:t>
      </w:r>
      <w:r>
        <w:rPr>
          <w:bCs/>
          <w:color w:val="000000"/>
        </w:rPr>
        <w:t xml:space="preserve"> </w:t>
      </w:r>
    </w:p>
    <w:p w:rsidR="001D15DC" w:rsidRDefault="001D15DC" w:rsidP="001D15D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3.2.</w:t>
      </w:r>
      <w:r w:rsidR="009E1140">
        <w:rPr>
          <w:color w:val="000000"/>
        </w:rPr>
        <w:t>7</w:t>
      </w:r>
      <w:r>
        <w:rPr>
          <w:color w:val="000000"/>
        </w:rPr>
        <w:t>. Для осуществления своих функций в совершенстве владеть навыками работы в АРМ «АС бюджет».</w:t>
      </w:r>
    </w:p>
    <w:p w:rsidR="001D15DC" w:rsidRDefault="001D15DC" w:rsidP="001D15D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3.2.</w:t>
      </w:r>
      <w:r w:rsidR="009E1140">
        <w:rPr>
          <w:color w:val="000000"/>
        </w:rPr>
        <w:t>8</w:t>
      </w:r>
      <w:r>
        <w:rPr>
          <w:color w:val="000000"/>
        </w:rPr>
        <w:t>. Соблюдать Кодекс этики и служебного поведения муниципальных служащих органов местного самоуправления города Югорска.</w:t>
      </w:r>
    </w:p>
    <w:p w:rsidR="009E1140" w:rsidRDefault="009E1140" w:rsidP="001D15D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3.2.9.  При обработке персональных данных, доступ к которым получен в результате выполнения должностных обязанностей, соблюдать требования, предусмотренные Положением об обработке персональных  данных муниципального служащего (работника) администрации города Югорска, утвержденным постановлением администрации города Югорска от 12.11.2012 №2905.</w:t>
      </w:r>
    </w:p>
    <w:p w:rsidR="009E1140" w:rsidRDefault="009E1140" w:rsidP="001D15D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3.2.10.  Не разглашать персональные данные, доступ к которым получен в результате выполнения должностных обязанностей, без согласия субъекта персональных данных.</w:t>
      </w:r>
    </w:p>
    <w:p w:rsidR="009E1140" w:rsidRDefault="009E1140" w:rsidP="001D15D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3.2.11.  Прекратить </w:t>
      </w:r>
      <w:r w:rsidR="00F31BBF">
        <w:rPr>
          <w:color w:val="000000"/>
        </w:rPr>
        <w:t>обработку персональных данных, ставшими известными в результате выполнения должностных обязанностей,  в случае расторжения трудового договора.</w:t>
      </w:r>
    </w:p>
    <w:p w:rsidR="004507A7" w:rsidRDefault="004507A7"/>
    <w:sectPr w:rsidR="004507A7" w:rsidSect="00450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15DC"/>
    <w:rsid w:val="00000841"/>
    <w:rsid w:val="00014362"/>
    <w:rsid w:val="000354BF"/>
    <w:rsid w:val="00051A14"/>
    <w:rsid w:val="00055341"/>
    <w:rsid w:val="00090893"/>
    <w:rsid w:val="000E5BE9"/>
    <w:rsid w:val="001077A0"/>
    <w:rsid w:val="00164C50"/>
    <w:rsid w:val="00190E3A"/>
    <w:rsid w:val="00193CC1"/>
    <w:rsid w:val="001A7068"/>
    <w:rsid w:val="001B5654"/>
    <w:rsid w:val="001C10AE"/>
    <w:rsid w:val="001C3975"/>
    <w:rsid w:val="001D15DC"/>
    <w:rsid w:val="001F3CD5"/>
    <w:rsid w:val="00215D63"/>
    <w:rsid w:val="002516E1"/>
    <w:rsid w:val="002A10FD"/>
    <w:rsid w:val="002A1958"/>
    <w:rsid w:val="002B7496"/>
    <w:rsid w:val="002C66E9"/>
    <w:rsid w:val="002C7B4A"/>
    <w:rsid w:val="002F4232"/>
    <w:rsid w:val="00316D4C"/>
    <w:rsid w:val="00323424"/>
    <w:rsid w:val="003311EB"/>
    <w:rsid w:val="00341FD8"/>
    <w:rsid w:val="003545D4"/>
    <w:rsid w:val="00386E65"/>
    <w:rsid w:val="00395CC8"/>
    <w:rsid w:val="003A1B19"/>
    <w:rsid w:val="003C32F6"/>
    <w:rsid w:val="00422AFF"/>
    <w:rsid w:val="00427301"/>
    <w:rsid w:val="004507A7"/>
    <w:rsid w:val="00460678"/>
    <w:rsid w:val="004807C5"/>
    <w:rsid w:val="00480BE4"/>
    <w:rsid w:val="004B698E"/>
    <w:rsid w:val="004F1E1E"/>
    <w:rsid w:val="004F6C50"/>
    <w:rsid w:val="00502A0C"/>
    <w:rsid w:val="00503F0C"/>
    <w:rsid w:val="00514080"/>
    <w:rsid w:val="005364D8"/>
    <w:rsid w:val="00561F2D"/>
    <w:rsid w:val="00571124"/>
    <w:rsid w:val="005C5965"/>
    <w:rsid w:val="005D0BEE"/>
    <w:rsid w:val="005E59EE"/>
    <w:rsid w:val="005F51BE"/>
    <w:rsid w:val="0065201A"/>
    <w:rsid w:val="006569E6"/>
    <w:rsid w:val="006D2E86"/>
    <w:rsid w:val="00732EF0"/>
    <w:rsid w:val="0074630F"/>
    <w:rsid w:val="00765B7D"/>
    <w:rsid w:val="00784C78"/>
    <w:rsid w:val="00795F9E"/>
    <w:rsid w:val="007C7516"/>
    <w:rsid w:val="007E0D9D"/>
    <w:rsid w:val="00802C48"/>
    <w:rsid w:val="0081154D"/>
    <w:rsid w:val="00812915"/>
    <w:rsid w:val="00840515"/>
    <w:rsid w:val="008A116F"/>
    <w:rsid w:val="008A1994"/>
    <w:rsid w:val="008E4400"/>
    <w:rsid w:val="008E627B"/>
    <w:rsid w:val="008F6FE0"/>
    <w:rsid w:val="00923176"/>
    <w:rsid w:val="0093206D"/>
    <w:rsid w:val="00957723"/>
    <w:rsid w:val="0097036A"/>
    <w:rsid w:val="00976B31"/>
    <w:rsid w:val="00985529"/>
    <w:rsid w:val="009B7334"/>
    <w:rsid w:val="009E1140"/>
    <w:rsid w:val="009E261C"/>
    <w:rsid w:val="00A142F6"/>
    <w:rsid w:val="00A22AF1"/>
    <w:rsid w:val="00A9480E"/>
    <w:rsid w:val="00AB1CCA"/>
    <w:rsid w:val="00AC16AB"/>
    <w:rsid w:val="00AC4EAC"/>
    <w:rsid w:val="00AF2FE4"/>
    <w:rsid w:val="00B11942"/>
    <w:rsid w:val="00B329EA"/>
    <w:rsid w:val="00B37CEB"/>
    <w:rsid w:val="00B46D2E"/>
    <w:rsid w:val="00B6056F"/>
    <w:rsid w:val="00B63120"/>
    <w:rsid w:val="00B968CA"/>
    <w:rsid w:val="00BA56A3"/>
    <w:rsid w:val="00BB304A"/>
    <w:rsid w:val="00C02CB2"/>
    <w:rsid w:val="00C31122"/>
    <w:rsid w:val="00C46982"/>
    <w:rsid w:val="00C56EDF"/>
    <w:rsid w:val="00C63BC7"/>
    <w:rsid w:val="00C755FC"/>
    <w:rsid w:val="00CB62B7"/>
    <w:rsid w:val="00CC6C43"/>
    <w:rsid w:val="00CF4397"/>
    <w:rsid w:val="00CF5008"/>
    <w:rsid w:val="00D0150C"/>
    <w:rsid w:val="00D054B3"/>
    <w:rsid w:val="00D05E48"/>
    <w:rsid w:val="00D303E4"/>
    <w:rsid w:val="00D34A12"/>
    <w:rsid w:val="00D64F87"/>
    <w:rsid w:val="00D91DDF"/>
    <w:rsid w:val="00DB08B5"/>
    <w:rsid w:val="00DB4346"/>
    <w:rsid w:val="00DD4588"/>
    <w:rsid w:val="00DE3DDF"/>
    <w:rsid w:val="00DF46C6"/>
    <w:rsid w:val="00E11A27"/>
    <w:rsid w:val="00E222B6"/>
    <w:rsid w:val="00E30B63"/>
    <w:rsid w:val="00E407A1"/>
    <w:rsid w:val="00E60942"/>
    <w:rsid w:val="00E74D2F"/>
    <w:rsid w:val="00EC0368"/>
    <w:rsid w:val="00EE2E43"/>
    <w:rsid w:val="00F12408"/>
    <w:rsid w:val="00F17B5E"/>
    <w:rsid w:val="00F31BBF"/>
    <w:rsid w:val="00F54324"/>
    <w:rsid w:val="00F77415"/>
    <w:rsid w:val="00FA00C9"/>
    <w:rsid w:val="00FB4401"/>
    <w:rsid w:val="00FC5558"/>
    <w:rsid w:val="00FC6A57"/>
    <w:rsid w:val="00FF2E1B"/>
    <w:rsid w:val="00FF5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5D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autoRedefine/>
    <w:qFormat/>
    <w:rsid w:val="00C755FC"/>
    <w:pPr>
      <w:spacing w:line="360" w:lineRule="auto"/>
      <w:ind w:firstLine="709"/>
      <w:contextualSpacing/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Ануфриева Анастасия Вячеславовна</dc:creator>
  <cp:keywords/>
  <dc:description/>
  <cp:lastModifiedBy>Ануфриева Анастасия Вячеславовна</cp:lastModifiedBy>
  <cp:revision>4</cp:revision>
  <dcterms:created xsi:type="dcterms:W3CDTF">2015-05-22T06:16:00Z</dcterms:created>
  <dcterms:modified xsi:type="dcterms:W3CDTF">2015-05-22T07:27:00Z</dcterms:modified>
</cp:coreProperties>
</file>